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3AD2" w:rsidRDefault="00BF786C">
      <w:pPr>
        <w:jc w:val="right"/>
      </w:pPr>
      <w:bookmarkStart w:id="0" w:name="_GoBack"/>
      <w:bookmarkEnd w:id="0"/>
      <w:r>
        <w:rPr>
          <w:rFonts w:ascii="Arial"/>
          <w:sz w:val="24"/>
        </w:rPr>
        <w:t>Mys</w:t>
      </w:r>
      <w:r>
        <w:rPr>
          <w:rFonts w:ascii="Arial"/>
          <w:sz w:val="24"/>
        </w:rPr>
        <w:t>ł</w:t>
      </w:r>
      <w:r>
        <w:rPr>
          <w:rFonts w:ascii="Arial"/>
          <w:sz w:val="24"/>
        </w:rPr>
        <w:t>owice, 2020-05-18</w:t>
      </w:r>
    </w:p>
    <w:p w:rsidR="00E93AD2" w:rsidRDefault="00BF786C">
      <w:r>
        <w:br/>
      </w:r>
    </w:p>
    <w:p w:rsidR="00E93AD2" w:rsidRDefault="00BF786C">
      <w:r>
        <w:rPr>
          <w:rFonts w:ascii="Arial"/>
          <w:b/>
          <w:sz w:val="28"/>
        </w:rPr>
        <w:t>Sygnatura: Szp.2/NZ-271-15/20</w:t>
      </w:r>
    </w:p>
    <w:p w:rsidR="00E93AD2" w:rsidRDefault="00BF786C">
      <w:r>
        <w:rPr>
          <w:rFonts w:ascii="Arial"/>
          <w:b/>
          <w:sz w:val="28"/>
        </w:rPr>
        <w:t>Dotyczy: Dostawa soczewek wewn</w:t>
      </w:r>
      <w:r>
        <w:rPr>
          <w:rFonts w:ascii="Arial"/>
          <w:b/>
          <w:sz w:val="28"/>
        </w:rPr>
        <w:t>ą</w:t>
      </w:r>
      <w:r>
        <w:rPr>
          <w:rFonts w:ascii="Arial"/>
          <w:b/>
          <w:sz w:val="28"/>
        </w:rPr>
        <w:t>trzga</w:t>
      </w:r>
      <w:r>
        <w:rPr>
          <w:rFonts w:ascii="Arial"/>
          <w:b/>
          <w:sz w:val="28"/>
        </w:rPr>
        <w:t>ł</w:t>
      </w:r>
      <w:r>
        <w:rPr>
          <w:rFonts w:ascii="Arial"/>
          <w:b/>
          <w:sz w:val="28"/>
        </w:rPr>
        <w:t>kowych dla SP ZOZ Szpitala nr 2 w Mys</w:t>
      </w:r>
      <w:r>
        <w:rPr>
          <w:rFonts w:ascii="Arial"/>
          <w:b/>
          <w:sz w:val="28"/>
        </w:rPr>
        <w:t>ł</w:t>
      </w:r>
      <w:r>
        <w:rPr>
          <w:rFonts w:ascii="Arial"/>
          <w:b/>
          <w:sz w:val="28"/>
        </w:rPr>
        <w:t>owicach</w:t>
      </w:r>
    </w:p>
    <w:p w:rsidR="00E93AD2" w:rsidRDefault="00BF786C">
      <w:pPr>
        <w:jc w:val="center"/>
      </w:pPr>
      <w:r>
        <w:rPr>
          <w:rFonts w:ascii="Arial"/>
          <w:b/>
          <w:sz w:val="36"/>
        </w:rPr>
        <w:t>Informacja z otwarcia ofert</w:t>
      </w:r>
    </w:p>
    <w:p w:rsidR="00E93AD2" w:rsidRDefault="00BF786C">
      <w:r>
        <w:br/>
      </w:r>
    </w:p>
    <w:p w:rsidR="00E93AD2" w:rsidRDefault="00BF786C">
      <w:r>
        <w:rPr>
          <w:rFonts w:ascii="Arial"/>
          <w:sz w:val="24"/>
        </w:rPr>
        <w:t>Kwota jak</w:t>
      </w:r>
      <w:r>
        <w:rPr>
          <w:rFonts w:ascii="Arial"/>
          <w:sz w:val="24"/>
        </w:rPr>
        <w:t>ą</w:t>
      </w:r>
      <w:r>
        <w:rPr>
          <w:rFonts w:ascii="Arial"/>
          <w:sz w:val="24"/>
        </w:rPr>
        <w:t xml:space="preserve"> Zamawiaj</w:t>
      </w:r>
      <w:r>
        <w:rPr>
          <w:rFonts w:ascii="Arial"/>
          <w:sz w:val="24"/>
        </w:rPr>
        <w:t>ą</w:t>
      </w:r>
      <w:r>
        <w:rPr>
          <w:rFonts w:ascii="Arial"/>
          <w:sz w:val="24"/>
        </w:rPr>
        <w:t>cy zamierza przeznaczy</w:t>
      </w:r>
      <w:r>
        <w:rPr>
          <w:rFonts w:ascii="Arial"/>
          <w:sz w:val="24"/>
        </w:rPr>
        <w:t>ć</w:t>
      </w:r>
      <w:r>
        <w:rPr>
          <w:rFonts w:ascii="Arial"/>
          <w:sz w:val="24"/>
        </w:rPr>
        <w:t xml:space="preserve"> na realizacj</w:t>
      </w:r>
      <w:r>
        <w:rPr>
          <w:rFonts w:ascii="Arial"/>
          <w:sz w:val="24"/>
        </w:rPr>
        <w:t>ę</w:t>
      </w:r>
      <w:r>
        <w:rPr>
          <w:rFonts w:ascii="Arial"/>
          <w:sz w:val="24"/>
        </w:rPr>
        <w:t xml:space="preserve"> zam</w:t>
      </w:r>
      <w:r>
        <w:rPr>
          <w:rFonts w:ascii="Arial"/>
          <w:sz w:val="24"/>
        </w:rPr>
        <w:t>ó</w:t>
      </w:r>
      <w:r>
        <w:rPr>
          <w:rFonts w:ascii="Arial"/>
          <w:sz w:val="24"/>
        </w:rPr>
        <w:t>wienia dla cz</w:t>
      </w:r>
      <w:r>
        <w:rPr>
          <w:rFonts w:ascii="Arial"/>
          <w:sz w:val="24"/>
        </w:rPr>
        <w:t>ęś</w:t>
      </w:r>
      <w:r>
        <w:rPr>
          <w:rFonts w:ascii="Arial"/>
          <w:sz w:val="24"/>
        </w:rPr>
        <w:t>ci Soczewki</w:t>
      </w:r>
      <w:r>
        <w:rPr>
          <w:rFonts w:ascii="Arial"/>
          <w:sz w:val="24"/>
        </w:rPr>
        <w:t xml:space="preserve"> wewn</w:t>
      </w:r>
      <w:r>
        <w:rPr>
          <w:rFonts w:ascii="Arial"/>
          <w:sz w:val="24"/>
        </w:rPr>
        <w:t>ą</w:t>
      </w:r>
      <w:r>
        <w:rPr>
          <w:rFonts w:ascii="Arial"/>
          <w:sz w:val="24"/>
        </w:rPr>
        <w:t>trzga</w:t>
      </w:r>
      <w:r>
        <w:rPr>
          <w:rFonts w:ascii="Arial"/>
          <w:sz w:val="24"/>
        </w:rPr>
        <w:t>ł</w:t>
      </w:r>
      <w:r>
        <w:rPr>
          <w:rFonts w:ascii="Arial"/>
          <w:sz w:val="24"/>
        </w:rPr>
        <w:t>kowe, zwijalne, jednocz</w:t>
      </w:r>
      <w:r>
        <w:rPr>
          <w:rFonts w:ascii="Arial"/>
          <w:sz w:val="24"/>
        </w:rPr>
        <w:t>ęś</w:t>
      </w:r>
      <w:r>
        <w:rPr>
          <w:rFonts w:ascii="Arial"/>
          <w:sz w:val="24"/>
        </w:rPr>
        <w:t xml:space="preserve">ciowe, </w:t>
      </w:r>
      <w:proofErr w:type="spellStart"/>
      <w:r>
        <w:rPr>
          <w:rFonts w:ascii="Arial"/>
          <w:sz w:val="24"/>
        </w:rPr>
        <w:t>tylnokomorowe</w:t>
      </w:r>
      <w:proofErr w:type="spellEnd"/>
      <w:r>
        <w:rPr>
          <w:rFonts w:ascii="Arial"/>
          <w:sz w:val="24"/>
        </w:rPr>
        <w:t>: 153 130,82 z</w:t>
      </w:r>
      <w:r>
        <w:rPr>
          <w:rFonts w:ascii="Arial"/>
          <w:sz w:val="24"/>
        </w:rPr>
        <w:t>ł</w:t>
      </w:r>
      <w:r>
        <w:rPr>
          <w:rFonts w:ascii="Arial"/>
          <w:sz w:val="24"/>
        </w:rPr>
        <w:t xml:space="preserve"> brutto.</w:t>
      </w:r>
    </w:p>
    <w:p w:rsidR="00E93AD2" w:rsidRDefault="00BF786C">
      <w:r>
        <w:rPr>
          <w:rFonts w:ascii="Arial"/>
          <w:sz w:val="24"/>
        </w:rPr>
        <w:t>Kwota jak</w:t>
      </w:r>
      <w:r>
        <w:rPr>
          <w:rFonts w:ascii="Arial"/>
          <w:sz w:val="24"/>
        </w:rPr>
        <w:t>ą</w:t>
      </w:r>
      <w:r>
        <w:rPr>
          <w:rFonts w:ascii="Arial"/>
          <w:sz w:val="24"/>
        </w:rPr>
        <w:t xml:space="preserve"> Zamawiaj</w:t>
      </w:r>
      <w:r>
        <w:rPr>
          <w:rFonts w:ascii="Arial"/>
          <w:sz w:val="24"/>
        </w:rPr>
        <w:t>ą</w:t>
      </w:r>
      <w:r>
        <w:rPr>
          <w:rFonts w:ascii="Arial"/>
          <w:sz w:val="24"/>
        </w:rPr>
        <w:t>cy zamierza przeznaczy</w:t>
      </w:r>
      <w:r>
        <w:rPr>
          <w:rFonts w:ascii="Arial"/>
          <w:sz w:val="24"/>
        </w:rPr>
        <w:t>ć</w:t>
      </w:r>
      <w:r>
        <w:rPr>
          <w:rFonts w:ascii="Arial"/>
          <w:sz w:val="24"/>
        </w:rPr>
        <w:t xml:space="preserve"> na realizacj</w:t>
      </w:r>
      <w:r>
        <w:rPr>
          <w:rFonts w:ascii="Arial"/>
          <w:sz w:val="24"/>
        </w:rPr>
        <w:t>ę</w:t>
      </w:r>
      <w:r>
        <w:rPr>
          <w:rFonts w:ascii="Arial"/>
          <w:sz w:val="24"/>
        </w:rPr>
        <w:t xml:space="preserve"> zam</w:t>
      </w:r>
      <w:r>
        <w:rPr>
          <w:rFonts w:ascii="Arial"/>
          <w:sz w:val="24"/>
        </w:rPr>
        <w:t>ó</w:t>
      </w:r>
      <w:r>
        <w:rPr>
          <w:rFonts w:ascii="Arial"/>
          <w:sz w:val="24"/>
        </w:rPr>
        <w:t>wienia dla cz</w:t>
      </w:r>
      <w:r>
        <w:rPr>
          <w:rFonts w:ascii="Arial"/>
          <w:sz w:val="24"/>
        </w:rPr>
        <w:t>ęś</w:t>
      </w:r>
      <w:r>
        <w:rPr>
          <w:rFonts w:ascii="Arial"/>
          <w:sz w:val="24"/>
        </w:rPr>
        <w:t>ci Soczewki wewn</w:t>
      </w:r>
      <w:r>
        <w:rPr>
          <w:rFonts w:ascii="Arial"/>
          <w:sz w:val="24"/>
        </w:rPr>
        <w:t>ą</w:t>
      </w:r>
      <w:r>
        <w:rPr>
          <w:rFonts w:ascii="Arial"/>
          <w:sz w:val="24"/>
        </w:rPr>
        <w:t>trzga</w:t>
      </w:r>
      <w:r>
        <w:rPr>
          <w:rFonts w:ascii="Arial"/>
          <w:sz w:val="24"/>
        </w:rPr>
        <w:t>ł</w:t>
      </w:r>
      <w:r>
        <w:rPr>
          <w:rFonts w:ascii="Arial"/>
          <w:sz w:val="24"/>
        </w:rPr>
        <w:t>kowe, zwijalne, trzycz</w:t>
      </w:r>
      <w:r>
        <w:rPr>
          <w:rFonts w:ascii="Arial"/>
          <w:sz w:val="24"/>
        </w:rPr>
        <w:t>ęś</w:t>
      </w:r>
      <w:r>
        <w:rPr>
          <w:rFonts w:ascii="Arial"/>
          <w:sz w:val="24"/>
        </w:rPr>
        <w:t>ciowe, hydrofobowe: 1 684,89 z</w:t>
      </w:r>
      <w:r>
        <w:rPr>
          <w:rFonts w:ascii="Arial"/>
          <w:sz w:val="24"/>
        </w:rPr>
        <w:t>ł</w:t>
      </w:r>
      <w:r>
        <w:rPr>
          <w:rFonts w:ascii="Arial"/>
          <w:sz w:val="24"/>
        </w:rPr>
        <w:t xml:space="preserve"> brutto.</w:t>
      </w:r>
    </w:p>
    <w:p w:rsidR="00E93AD2" w:rsidRDefault="00BF786C">
      <w:r>
        <w:rPr>
          <w:rFonts w:ascii="Arial"/>
          <w:sz w:val="24"/>
        </w:rPr>
        <w:t>Zamawiaj</w:t>
      </w:r>
      <w:r>
        <w:rPr>
          <w:rFonts w:ascii="Arial"/>
          <w:sz w:val="24"/>
        </w:rPr>
        <w:t>ą</w:t>
      </w:r>
      <w:r>
        <w:rPr>
          <w:rFonts w:ascii="Arial"/>
          <w:sz w:val="24"/>
        </w:rPr>
        <w:t>cy</w:t>
      </w:r>
      <w:r>
        <w:rPr>
          <w:rFonts w:ascii="Arial"/>
          <w:sz w:val="24"/>
        </w:rPr>
        <w:t xml:space="preserve"> na podstawie art. 86 ust. 5 ustawy z dnia 29 stycznia 2004 roku Prawo Zam</w:t>
      </w:r>
      <w:r>
        <w:rPr>
          <w:rFonts w:ascii="Arial"/>
          <w:sz w:val="24"/>
        </w:rPr>
        <w:t>ó</w:t>
      </w:r>
      <w:r>
        <w:rPr>
          <w:rFonts w:ascii="Arial"/>
          <w:sz w:val="24"/>
        </w:rPr>
        <w:t>wie</w:t>
      </w:r>
      <w:r>
        <w:rPr>
          <w:rFonts w:ascii="Arial"/>
          <w:sz w:val="24"/>
        </w:rPr>
        <w:t>ń</w:t>
      </w:r>
      <w:r>
        <w:rPr>
          <w:rFonts w:ascii="Arial"/>
          <w:sz w:val="24"/>
        </w:rPr>
        <w:t xml:space="preserve"> Publicznych (Tj. Dz. U. z 2018 r. poz. 1986) przekazuje poni</w:t>
      </w:r>
      <w:r>
        <w:rPr>
          <w:rFonts w:ascii="Arial"/>
          <w:sz w:val="24"/>
        </w:rPr>
        <w:t>ż</w:t>
      </w:r>
      <w:r>
        <w:rPr>
          <w:rFonts w:ascii="Arial"/>
          <w:sz w:val="24"/>
        </w:rPr>
        <w:t>ej informacje z otwarcia ofert:</w:t>
      </w:r>
    </w:p>
    <w:p w:rsidR="00E93AD2" w:rsidRDefault="00BF786C">
      <w:r>
        <w:rPr>
          <w:rFonts w:ascii="Arial"/>
          <w:sz w:val="24"/>
        </w:rPr>
        <w:t>Zestawienie ofert z</w:t>
      </w:r>
      <w:r>
        <w:rPr>
          <w:rFonts w:ascii="Arial"/>
          <w:sz w:val="24"/>
        </w:rPr>
        <w:t>ł</w:t>
      </w:r>
      <w:r>
        <w:rPr>
          <w:rFonts w:ascii="Arial"/>
          <w:sz w:val="24"/>
        </w:rPr>
        <w:t>o</w:t>
      </w:r>
      <w:r>
        <w:rPr>
          <w:rFonts w:ascii="Arial"/>
          <w:sz w:val="24"/>
        </w:rPr>
        <w:t>ż</w:t>
      </w:r>
      <w:r>
        <w:rPr>
          <w:rFonts w:ascii="Arial"/>
          <w:sz w:val="24"/>
        </w:rPr>
        <w:t>onych w post</w:t>
      </w:r>
      <w:r>
        <w:rPr>
          <w:rFonts w:ascii="Arial"/>
          <w:sz w:val="24"/>
        </w:rPr>
        <w:t>ę</w:t>
      </w:r>
      <w:r>
        <w:rPr>
          <w:rFonts w:ascii="Arial"/>
          <w:sz w:val="24"/>
        </w:rPr>
        <w:t>powaniu:</w:t>
      </w:r>
    </w:p>
    <w:p w:rsidR="00E93AD2" w:rsidRDefault="00BF786C">
      <w:r>
        <w:rPr>
          <w:rFonts w:ascii="Arial"/>
          <w:sz w:val="24"/>
        </w:rPr>
        <w:t>W cz</w:t>
      </w:r>
      <w:r>
        <w:rPr>
          <w:rFonts w:ascii="Arial"/>
          <w:sz w:val="24"/>
        </w:rPr>
        <w:t>ęś</w:t>
      </w:r>
      <w:r>
        <w:rPr>
          <w:rFonts w:ascii="Arial"/>
          <w:sz w:val="24"/>
        </w:rPr>
        <w:t>ci nr  1  - Soczewki wewn</w:t>
      </w:r>
      <w:r>
        <w:rPr>
          <w:rFonts w:ascii="Arial"/>
          <w:sz w:val="24"/>
        </w:rPr>
        <w:t>ą</w:t>
      </w:r>
      <w:r>
        <w:rPr>
          <w:rFonts w:ascii="Arial"/>
          <w:sz w:val="24"/>
        </w:rPr>
        <w:t>trzga</w:t>
      </w:r>
      <w:r>
        <w:rPr>
          <w:rFonts w:ascii="Arial"/>
          <w:sz w:val="24"/>
        </w:rPr>
        <w:t>ł</w:t>
      </w:r>
      <w:r>
        <w:rPr>
          <w:rFonts w:ascii="Arial"/>
          <w:sz w:val="24"/>
        </w:rPr>
        <w:t>k</w:t>
      </w:r>
      <w:r>
        <w:rPr>
          <w:rFonts w:ascii="Arial"/>
          <w:sz w:val="24"/>
        </w:rPr>
        <w:t>owe, zwijalne, jednocz</w:t>
      </w:r>
      <w:r>
        <w:rPr>
          <w:rFonts w:ascii="Arial"/>
          <w:sz w:val="24"/>
        </w:rPr>
        <w:t>ęś</w:t>
      </w:r>
      <w:r>
        <w:rPr>
          <w:rFonts w:ascii="Arial"/>
          <w:sz w:val="24"/>
        </w:rPr>
        <w:t xml:space="preserve">ciowe, </w:t>
      </w:r>
      <w:proofErr w:type="spellStart"/>
      <w:r>
        <w:rPr>
          <w:rFonts w:ascii="Arial"/>
          <w:sz w:val="24"/>
        </w:rPr>
        <w:t>tylnokomorowe</w:t>
      </w:r>
      <w:proofErr w:type="spellEnd"/>
    </w:p>
    <w:p w:rsidR="00E93AD2" w:rsidRDefault="00BF786C">
      <w:r>
        <w:rPr>
          <w:rFonts w:ascii="Arial"/>
          <w:b/>
          <w:sz w:val="24"/>
        </w:rPr>
        <w:t>1. Nr oferty: 0019/Szp.2/NZ-271-15/20</w:t>
      </w:r>
    </w:p>
    <w:p w:rsidR="00E93AD2" w:rsidRDefault="00BF786C">
      <w:proofErr w:type="spellStart"/>
      <w:r>
        <w:rPr>
          <w:rFonts w:ascii="Arial"/>
          <w:sz w:val="24"/>
        </w:rPr>
        <w:t>Alcon</w:t>
      </w:r>
      <w:proofErr w:type="spellEnd"/>
      <w:r>
        <w:rPr>
          <w:rFonts w:ascii="Arial"/>
          <w:sz w:val="24"/>
        </w:rPr>
        <w:t xml:space="preserve"> Polska Sp. z o.o. </w:t>
      </w:r>
      <w:r>
        <w:rPr>
          <w:rFonts w:ascii="Arial"/>
          <w:sz w:val="24"/>
        </w:rPr>
        <w:br/>
        <w:t>ul. Marynarska   15</w:t>
      </w:r>
      <w:r>
        <w:rPr>
          <w:rFonts w:ascii="Arial"/>
          <w:sz w:val="24"/>
        </w:rPr>
        <w:br/>
        <w:t>02-674 Warszawa, Polska</w:t>
      </w:r>
      <w:r>
        <w:rPr>
          <w:rFonts w:ascii="Arial"/>
          <w:sz w:val="24"/>
        </w:rPr>
        <w:br/>
      </w:r>
    </w:p>
    <w:tbl>
      <w:tblPr>
        <w:tblW w:w="9070" w:type="dxa"/>
        <w:tblInd w:w="5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50" w:type="dxa"/>
          <w:left w:w="50" w:type="dxa"/>
          <w:bottom w:w="50" w:type="dxa"/>
          <w:right w:w="50" w:type="dxa"/>
        </w:tblCellMar>
        <w:tblLook w:val="0000" w:firstRow="0" w:lastRow="0" w:firstColumn="0" w:lastColumn="0" w:noHBand="0" w:noVBand="0"/>
      </w:tblPr>
      <w:tblGrid>
        <w:gridCol w:w="4974"/>
        <w:gridCol w:w="4096"/>
      </w:tblGrid>
      <w:tr w:rsidR="00E93AD2">
        <w:tc>
          <w:tcPr>
            <w:tcW w:w="80" w:type="dxa"/>
          </w:tcPr>
          <w:p w:rsidR="00E93AD2" w:rsidRDefault="00BF786C">
            <w:r>
              <w:rPr>
                <w:rFonts w:ascii="Arial"/>
                <w:b/>
                <w:sz w:val="20"/>
              </w:rPr>
              <w:t>Nazwa kryterium</w:t>
            </w:r>
          </w:p>
        </w:tc>
        <w:tc>
          <w:tcPr>
            <w:tcW w:w="80" w:type="dxa"/>
          </w:tcPr>
          <w:p w:rsidR="00E93AD2" w:rsidRDefault="00BF786C">
            <w:r>
              <w:rPr>
                <w:rFonts w:ascii="Arial"/>
                <w:b/>
                <w:sz w:val="20"/>
              </w:rPr>
              <w:t>Warto</w:t>
            </w:r>
            <w:r>
              <w:rPr>
                <w:rFonts w:ascii="Arial"/>
                <w:b/>
                <w:sz w:val="20"/>
              </w:rPr>
              <w:t>ść</w:t>
            </w:r>
            <w:r>
              <w:rPr>
                <w:rFonts w:ascii="Arial"/>
                <w:b/>
                <w:sz w:val="20"/>
              </w:rPr>
              <w:t xml:space="preserve"> kryterium</w:t>
            </w:r>
          </w:p>
        </w:tc>
      </w:tr>
      <w:tr w:rsidR="00E93AD2">
        <w:tc>
          <w:tcPr>
            <w:tcW w:w="80" w:type="dxa"/>
          </w:tcPr>
          <w:p w:rsidR="00E93AD2" w:rsidRDefault="00BF786C">
            <w:r>
              <w:rPr>
                <w:rFonts w:ascii="Arial"/>
                <w:sz w:val="20"/>
              </w:rPr>
              <w:t>Cena</w:t>
            </w:r>
          </w:p>
        </w:tc>
        <w:tc>
          <w:tcPr>
            <w:tcW w:w="80" w:type="dxa"/>
          </w:tcPr>
          <w:p w:rsidR="00E93AD2" w:rsidRDefault="00BF786C">
            <w:pPr>
              <w:jc w:val="right"/>
            </w:pPr>
            <w:r>
              <w:rPr>
                <w:rFonts w:ascii="Arial"/>
                <w:sz w:val="20"/>
              </w:rPr>
              <w:t>149 688,00 PLN</w:t>
            </w:r>
          </w:p>
        </w:tc>
      </w:tr>
      <w:tr w:rsidR="00E93AD2">
        <w:tc>
          <w:tcPr>
            <w:tcW w:w="80" w:type="dxa"/>
          </w:tcPr>
          <w:p w:rsidR="00E93AD2" w:rsidRDefault="00BF786C">
            <w:r>
              <w:rPr>
                <w:rFonts w:ascii="Arial"/>
                <w:sz w:val="20"/>
              </w:rPr>
              <w:t>termin uzupe</w:t>
            </w:r>
            <w:r>
              <w:rPr>
                <w:rFonts w:ascii="Arial"/>
                <w:sz w:val="20"/>
              </w:rPr>
              <w:t>ł</w:t>
            </w:r>
            <w:r>
              <w:rPr>
                <w:rFonts w:ascii="Arial"/>
                <w:sz w:val="20"/>
              </w:rPr>
              <w:t>nienia depozytu</w:t>
            </w:r>
          </w:p>
        </w:tc>
        <w:tc>
          <w:tcPr>
            <w:tcW w:w="80" w:type="dxa"/>
          </w:tcPr>
          <w:p w:rsidR="00E93AD2" w:rsidRDefault="00BF786C">
            <w:pPr>
              <w:jc w:val="right"/>
            </w:pPr>
            <w:r>
              <w:rPr>
                <w:rFonts w:ascii="Arial"/>
                <w:sz w:val="20"/>
              </w:rPr>
              <w:t>3,00</w:t>
            </w:r>
          </w:p>
        </w:tc>
      </w:tr>
    </w:tbl>
    <w:p w:rsidR="00E93AD2" w:rsidRDefault="00BF786C">
      <w:r>
        <w:lastRenderedPageBreak/>
        <w:br/>
      </w:r>
    </w:p>
    <w:p w:rsidR="00E93AD2" w:rsidRDefault="00BF786C">
      <w:r>
        <w:rPr>
          <w:rFonts w:ascii="Arial"/>
          <w:sz w:val="24"/>
        </w:rPr>
        <w:t>W cz</w:t>
      </w:r>
      <w:r>
        <w:rPr>
          <w:rFonts w:ascii="Arial"/>
          <w:sz w:val="24"/>
        </w:rPr>
        <w:t>ęś</w:t>
      </w:r>
      <w:r>
        <w:rPr>
          <w:rFonts w:ascii="Arial"/>
          <w:sz w:val="24"/>
        </w:rPr>
        <w:t xml:space="preserve">ci </w:t>
      </w:r>
      <w:r>
        <w:rPr>
          <w:rFonts w:ascii="Arial"/>
          <w:sz w:val="24"/>
        </w:rPr>
        <w:t>nr 2 - Soczewki wewn</w:t>
      </w:r>
      <w:r>
        <w:rPr>
          <w:rFonts w:ascii="Arial"/>
          <w:sz w:val="24"/>
        </w:rPr>
        <w:t>ą</w:t>
      </w:r>
      <w:r>
        <w:rPr>
          <w:rFonts w:ascii="Arial"/>
          <w:sz w:val="24"/>
        </w:rPr>
        <w:t>trzga</w:t>
      </w:r>
      <w:r>
        <w:rPr>
          <w:rFonts w:ascii="Arial"/>
          <w:sz w:val="24"/>
        </w:rPr>
        <w:t>ł</w:t>
      </w:r>
      <w:r>
        <w:rPr>
          <w:rFonts w:ascii="Arial"/>
          <w:sz w:val="24"/>
        </w:rPr>
        <w:t>kowe, zwijalne, trzycz</w:t>
      </w:r>
      <w:r>
        <w:rPr>
          <w:rFonts w:ascii="Arial"/>
          <w:sz w:val="24"/>
        </w:rPr>
        <w:t>ęś</w:t>
      </w:r>
      <w:r>
        <w:rPr>
          <w:rFonts w:ascii="Arial"/>
          <w:sz w:val="24"/>
        </w:rPr>
        <w:t>ciowe, hydrofobowe</w:t>
      </w:r>
    </w:p>
    <w:p w:rsidR="00E93AD2" w:rsidRDefault="00BF786C">
      <w:r>
        <w:rPr>
          <w:rFonts w:ascii="Arial"/>
          <w:b/>
          <w:sz w:val="24"/>
        </w:rPr>
        <w:t>1. Nr oferty: 0019/Szp.2/NZ-271-15/20</w:t>
      </w:r>
    </w:p>
    <w:p w:rsidR="00E93AD2" w:rsidRDefault="00BF786C">
      <w:proofErr w:type="spellStart"/>
      <w:r>
        <w:rPr>
          <w:rFonts w:ascii="Arial"/>
          <w:sz w:val="24"/>
        </w:rPr>
        <w:t>Alcon</w:t>
      </w:r>
      <w:proofErr w:type="spellEnd"/>
      <w:r>
        <w:rPr>
          <w:rFonts w:ascii="Arial"/>
          <w:sz w:val="24"/>
        </w:rPr>
        <w:t xml:space="preserve"> Polska Sp. z o.o. </w:t>
      </w:r>
      <w:r>
        <w:rPr>
          <w:rFonts w:ascii="Arial"/>
          <w:sz w:val="24"/>
        </w:rPr>
        <w:br/>
        <w:t>ul. Marynarska   15</w:t>
      </w:r>
      <w:r>
        <w:rPr>
          <w:rFonts w:ascii="Arial"/>
          <w:sz w:val="24"/>
        </w:rPr>
        <w:br/>
        <w:t>02-674 Warszawa, Polska</w:t>
      </w:r>
      <w:r>
        <w:rPr>
          <w:rFonts w:ascii="Arial"/>
          <w:sz w:val="24"/>
        </w:rPr>
        <w:br/>
      </w:r>
    </w:p>
    <w:tbl>
      <w:tblPr>
        <w:tblW w:w="9070" w:type="dxa"/>
        <w:tblInd w:w="5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top w:w="50" w:type="dxa"/>
          <w:left w:w="50" w:type="dxa"/>
          <w:bottom w:w="50" w:type="dxa"/>
          <w:right w:w="50" w:type="dxa"/>
        </w:tblCellMar>
        <w:tblLook w:val="0000" w:firstRow="0" w:lastRow="0" w:firstColumn="0" w:lastColumn="0" w:noHBand="0" w:noVBand="0"/>
      </w:tblPr>
      <w:tblGrid>
        <w:gridCol w:w="4974"/>
        <w:gridCol w:w="4096"/>
      </w:tblGrid>
      <w:tr w:rsidR="00E93AD2">
        <w:tc>
          <w:tcPr>
            <w:tcW w:w="80" w:type="dxa"/>
          </w:tcPr>
          <w:p w:rsidR="00E93AD2" w:rsidRDefault="00BF786C">
            <w:r>
              <w:rPr>
                <w:rFonts w:ascii="Arial"/>
                <w:b/>
                <w:sz w:val="20"/>
              </w:rPr>
              <w:t>Nazwa kryterium</w:t>
            </w:r>
          </w:p>
        </w:tc>
        <w:tc>
          <w:tcPr>
            <w:tcW w:w="80" w:type="dxa"/>
          </w:tcPr>
          <w:p w:rsidR="00E93AD2" w:rsidRDefault="00BF786C">
            <w:r>
              <w:rPr>
                <w:rFonts w:ascii="Arial"/>
                <w:b/>
                <w:sz w:val="20"/>
              </w:rPr>
              <w:t>Warto</w:t>
            </w:r>
            <w:r>
              <w:rPr>
                <w:rFonts w:ascii="Arial"/>
                <w:b/>
                <w:sz w:val="20"/>
              </w:rPr>
              <w:t>ść</w:t>
            </w:r>
            <w:r>
              <w:rPr>
                <w:rFonts w:ascii="Arial"/>
                <w:b/>
                <w:sz w:val="20"/>
              </w:rPr>
              <w:t xml:space="preserve"> kryterium</w:t>
            </w:r>
          </w:p>
        </w:tc>
      </w:tr>
      <w:tr w:rsidR="00E93AD2">
        <w:tc>
          <w:tcPr>
            <w:tcW w:w="80" w:type="dxa"/>
          </w:tcPr>
          <w:p w:rsidR="00E93AD2" w:rsidRDefault="00BF786C">
            <w:r>
              <w:rPr>
                <w:rFonts w:ascii="Arial"/>
                <w:sz w:val="20"/>
              </w:rPr>
              <w:t>Cena</w:t>
            </w:r>
          </w:p>
        </w:tc>
        <w:tc>
          <w:tcPr>
            <w:tcW w:w="80" w:type="dxa"/>
          </w:tcPr>
          <w:p w:rsidR="00E93AD2" w:rsidRDefault="00BF786C">
            <w:pPr>
              <w:jc w:val="right"/>
            </w:pPr>
            <w:r>
              <w:rPr>
                <w:rFonts w:ascii="Arial"/>
                <w:sz w:val="20"/>
              </w:rPr>
              <w:t>1 647,00 PLN</w:t>
            </w:r>
          </w:p>
        </w:tc>
      </w:tr>
      <w:tr w:rsidR="00E93AD2">
        <w:tc>
          <w:tcPr>
            <w:tcW w:w="80" w:type="dxa"/>
          </w:tcPr>
          <w:p w:rsidR="00E93AD2" w:rsidRDefault="00BF786C">
            <w:r>
              <w:rPr>
                <w:rFonts w:ascii="Arial"/>
                <w:sz w:val="20"/>
              </w:rPr>
              <w:t>termin uzupe</w:t>
            </w:r>
            <w:r>
              <w:rPr>
                <w:rFonts w:ascii="Arial"/>
                <w:sz w:val="20"/>
              </w:rPr>
              <w:t>ł</w:t>
            </w:r>
            <w:r>
              <w:rPr>
                <w:rFonts w:ascii="Arial"/>
                <w:sz w:val="20"/>
              </w:rPr>
              <w:t>nienia depo</w:t>
            </w:r>
            <w:r>
              <w:rPr>
                <w:rFonts w:ascii="Arial"/>
                <w:sz w:val="20"/>
              </w:rPr>
              <w:t>zytu</w:t>
            </w:r>
          </w:p>
        </w:tc>
        <w:tc>
          <w:tcPr>
            <w:tcW w:w="80" w:type="dxa"/>
          </w:tcPr>
          <w:p w:rsidR="00E93AD2" w:rsidRDefault="00BF786C">
            <w:pPr>
              <w:jc w:val="right"/>
            </w:pPr>
            <w:r>
              <w:rPr>
                <w:rFonts w:ascii="Arial"/>
                <w:sz w:val="20"/>
              </w:rPr>
              <w:t>3,00</w:t>
            </w:r>
          </w:p>
        </w:tc>
      </w:tr>
    </w:tbl>
    <w:p w:rsidR="00E93AD2" w:rsidRDefault="00BF786C">
      <w:r>
        <w:br/>
      </w:r>
    </w:p>
    <w:sectPr w:rsidR="00E93AD2">
      <w:headerReference w:type="default" r:id="rId6"/>
      <w:pgSz w:w="12240" w:h="15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786C" w:rsidRDefault="00BF786C">
      <w:pPr>
        <w:spacing w:after="0" w:line="240" w:lineRule="auto"/>
      </w:pPr>
      <w:r>
        <w:separator/>
      </w:r>
    </w:p>
  </w:endnote>
  <w:endnote w:type="continuationSeparator" w:id="0">
    <w:p w:rsidR="00BF786C" w:rsidRDefault="00BF7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786C" w:rsidRDefault="00BF786C">
      <w:pPr>
        <w:spacing w:after="0" w:line="240" w:lineRule="auto"/>
      </w:pPr>
      <w:r>
        <w:separator/>
      </w:r>
    </w:p>
  </w:footnote>
  <w:footnote w:type="continuationSeparator" w:id="0">
    <w:p w:rsidR="00BF786C" w:rsidRDefault="00BF78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3AD2" w:rsidRDefault="00BF786C">
    <w:r>
      <w:rPr>
        <w:noProof/>
      </w:rPr>
      <w:drawing>
        <wp:inline distT="0" distB="0" distL="0" distR="0">
          <wp:extent cx="1801091" cy="1270000"/>
          <wp:effectExtent l="0" t="0" r="0" b="0"/>
          <wp:docPr id="1" name="Drawing 0" descr="D12691_html_m3f5887e8_20200403_11543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D12691_html_m3f5887e8_20200403_115434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01091" cy="127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AD2"/>
    <w:rsid w:val="00BF786C"/>
    <w:rsid w:val="00E93AD2"/>
    <w:rsid w:val="00F45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980DD7-90E5-4411-A363-6FC04E64E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Kancelaria</cp:lastModifiedBy>
  <cp:revision>2</cp:revision>
  <dcterms:created xsi:type="dcterms:W3CDTF">2020-05-18T13:35:00Z</dcterms:created>
  <dcterms:modified xsi:type="dcterms:W3CDTF">2020-05-18T13:35:00Z</dcterms:modified>
</cp:coreProperties>
</file>